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3" w:rsidRDefault="007062B8">
      <w:r>
        <w:t>Good Buddies – Symbiotic Relationships</w:t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7062B8" w:rsidRDefault="007062B8">
      <w:r>
        <w:t xml:space="preserve">Fill in the chart below with pairs of </w:t>
      </w:r>
      <w:r w:rsidR="00C6326E">
        <w:t>species</w:t>
      </w:r>
      <w:r>
        <w:t xml:space="preserve"> to illustrate examples of each type of symbiotic relationship. Draw gorgeous pictures to help you remember how each relationship works, it will help you in the game we will play!</w:t>
      </w:r>
    </w:p>
    <w:p w:rsidR="00C6326E" w:rsidRDefault="00C6326E"/>
    <w:p w:rsidR="007062B8" w:rsidRDefault="007062B8" w:rsidP="00C6326E">
      <w:pPr>
        <w:jc w:val="center"/>
      </w:pPr>
      <w:r>
        <w:t>Mutualism (Both species benefit)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062B8" w:rsidTr="007062B8">
        <w:tc>
          <w:tcPr>
            <w:tcW w:w="5508" w:type="dxa"/>
          </w:tcPr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</w:tc>
        <w:tc>
          <w:tcPr>
            <w:tcW w:w="5508" w:type="dxa"/>
          </w:tcPr>
          <w:p w:rsidR="007062B8" w:rsidRDefault="007062B8"/>
        </w:tc>
      </w:tr>
      <w:tr w:rsidR="007062B8" w:rsidTr="007062B8">
        <w:tc>
          <w:tcPr>
            <w:tcW w:w="5508" w:type="dxa"/>
          </w:tcPr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</w:tc>
        <w:tc>
          <w:tcPr>
            <w:tcW w:w="5508" w:type="dxa"/>
          </w:tcPr>
          <w:p w:rsidR="007062B8" w:rsidRDefault="007062B8"/>
        </w:tc>
      </w:tr>
      <w:tr w:rsidR="007062B8" w:rsidTr="007062B8">
        <w:tc>
          <w:tcPr>
            <w:tcW w:w="5508" w:type="dxa"/>
          </w:tcPr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</w:tc>
        <w:tc>
          <w:tcPr>
            <w:tcW w:w="5508" w:type="dxa"/>
          </w:tcPr>
          <w:p w:rsidR="007062B8" w:rsidRDefault="007062B8"/>
        </w:tc>
      </w:tr>
    </w:tbl>
    <w:p w:rsidR="007062B8" w:rsidRDefault="007062B8" w:rsidP="00C6326E">
      <w:pPr>
        <w:jc w:val="center"/>
      </w:pPr>
      <w:r>
        <w:t>Commensalism (One species benefits, the other is not affected)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062B8" w:rsidTr="007062B8">
        <w:tc>
          <w:tcPr>
            <w:tcW w:w="5508" w:type="dxa"/>
          </w:tcPr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  <w:p w:rsidR="007062B8" w:rsidRDefault="007062B8"/>
        </w:tc>
        <w:tc>
          <w:tcPr>
            <w:tcW w:w="5508" w:type="dxa"/>
          </w:tcPr>
          <w:p w:rsidR="007062B8" w:rsidRDefault="007062B8"/>
        </w:tc>
      </w:tr>
    </w:tbl>
    <w:p w:rsidR="007062B8" w:rsidRDefault="007062B8" w:rsidP="007062B8">
      <w:pPr>
        <w:jc w:val="center"/>
      </w:pPr>
      <w:r>
        <w:t>Continued on back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062B8" w:rsidTr="007062B8">
        <w:tc>
          <w:tcPr>
            <w:tcW w:w="5508" w:type="dxa"/>
          </w:tcPr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/>
        </w:tc>
        <w:tc>
          <w:tcPr>
            <w:tcW w:w="5508" w:type="dxa"/>
          </w:tcPr>
          <w:p w:rsidR="007062B8" w:rsidRDefault="007062B8" w:rsidP="007062B8">
            <w:pPr>
              <w:jc w:val="center"/>
            </w:pPr>
          </w:p>
        </w:tc>
      </w:tr>
      <w:tr w:rsidR="007062B8" w:rsidTr="007062B8">
        <w:tc>
          <w:tcPr>
            <w:tcW w:w="5508" w:type="dxa"/>
          </w:tcPr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  <w:p w:rsidR="007062B8" w:rsidRDefault="007062B8" w:rsidP="007062B8">
            <w:pPr>
              <w:jc w:val="center"/>
            </w:pPr>
          </w:p>
        </w:tc>
        <w:tc>
          <w:tcPr>
            <w:tcW w:w="5508" w:type="dxa"/>
          </w:tcPr>
          <w:p w:rsidR="007062B8" w:rsidRDefault="007062B8" w:rsidP="007062B8">
            <w:pPr>
              <w:jc w:val="center"/>
            </w:pPr>
          </w:p>
        </w:tc>
      </w:tr>
    </w:tbl>
    <w:p w:rsidR="007062B8" w:rsidRDefault="007062B8" w:rsidP="00C6326E">
      <w:pPr>
        <w:jc w:val="center"/>
      </w:pPr>
      <w:proofErr w:type="spellStart"/>
      <w:r>
        <w:t>Parisitism</w:t>
      </w:r>
      <w:proofErr w:type="spellEnd"/>
      <w:r>
        <w:t xml:space="preserve"> </w:t>
      </w:r>
      <w:r w:rsidR="00C6326E">
        <w:t>(One species benefits, the other is harmed)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6326E" w:rsidTr="00C6326E">
        <w:tc>
          <w:tcPr>
            <w:tcW w:w="5508" w:type="dxa"/>
          </w:tcPr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</w:tc>
        <w:tc>
          <w:tcPr>
            <w:tcW w:w="5508" w:type="dxa"/>
          </w:tcPr>
          <w:p w:rsidR="00C6326E" w:rsidRDefault="00C6326E" w:rsidP="007062B8"/>
        </w:tc>
      </w:tr>
      <w:tr w:rsidR="00C6326E" w:rsidTr="00C6326E">
        <w:tc>
          <w:tcPr>
            <w:tcW w:w="5508" w:type="dxa"/>
          </w:tcPr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</w:tc>
        <w:tc>
          <w:tcPr>
            <w:tcW w:w="5508" w:type="dxa"/>
          </w:tcPr>
          <w:p w:rsidR="00C6326E" w:rsidRDefault="00C6326E" w:rsidP="007062B8"/>
        </w:tc>
      </w:tr>
      <w:tr w:rsidR="00C6326E" w:rsidTr="00C6326E">
        <w:tc>
          <w:tcPr>
            <w:tcW w:w="5508" w:type="dxa"/>
          </w:tcPr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  <w:p w:rsidR="00C6326E" w:rsidRDefault="00C6326E" w:rsidP="007062B8"/>
        </w:tc>
        <w:tc>
          <w:tcPr>
            <w:tcW w:w="5508" w:type="dxa"/>
          </w:tcPr>
          <w:p w:rsidR="00C6326E" w:rsidRDefault="00C6326E" w:rsidP="007062B8"/>
        </w:tc>
      </w:tr>
    </w:tbl>
    <w:p w:rsidR="00C6326E" w:rsidRDefault="00C6326E" w:rsidP="007062B8"/>
    <w:sectPr w:rsidR="00C6326E" w:rsidSect="00706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2B8"/>
    <w:rsid w:val="003D4CD3"/>
    <w:rsid w:val="007062B8"/>
    <w:rsid w:val="00C6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Locus Live Music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Brad Saurer</cp:lastModifiedBy>
  <cp:revision>1</cp:revision>
  <dcterms:created xsi:type="dcterms:W3CDTF">2013-09-30T03:19:00Z</dcterms:created>
  <dcterms:modified xsi:type="dcterms:W3CDTF">2013-09-30T03:33:00Z</dcterms:modified>
</cp:coreProperties>
</file>